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47.xml.htm"/>
      <w:bookmarkStart w:id="1" w:name="ksform410012026_0710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GLASSCOCK LARRY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46,269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Larry C. Glasscock by his attorney-in-fact, Steven E. Fivel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793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3287</Characters>
  <CharactersWithSpaces>3822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